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F9" w:rsidRPr="009D71F9" w:rsidRDefault="009D71F9" w:rsidP="009D71F9">
      <w:pPr>
        <w:jc w:val="center"/>
        <w:rPr>
          <w:rFonts w:ascii="Arial" w:hAnsi="Arial" w:cs="Arial"/>
          <w:b/>
        </w:rPr>
      </w:pPr>
      <w:r w:rsidRPr="009D71F9">
        <w:rPr>
          <w:rFonts w:ascii="Arial" w:hAnsi="Arial" w:cs="Arial"/>
          <w:b/>
        </w:rPr>
        <w:t>2</w:t>
      </w:r>
      <w:r w:rsidRPr="009D71F9">
        <w:rPr>
          <w:rFonts w:ascii="Arial" w:hAnsi="Arial" w:cs="Arial"/>
          <w:b/>
          <w:vertAlign w:val="superscript"/>
        </w:rPr>
        <w:t>nd</w:t>
      </w:r>
      <w:r w:rsidRPr="009D71F9">
        <w:rPr>
          <w:rFonts w:ascii="Arial" w:hAnsi="Arial" w:cs="Arial"/>
          <w:b/>
        </w:rPr>
        <w:t xml:space="preserve"> i-FLEXIS </w:t>
      </w:r>
      <w:r w:rsidR="00964D8E">
        <w:rPr>
          <w:rFonts w:ascii="Arial" w:hAnsi="Arial" w:cs="Arial"/>
          <w:b/>
        </w:rPr>
        <w:t>Fall</w:t>
      </w:r>
      <w:r w:rsidRPr="009D71F9">
        <w:rPr>
          <w:rFonts w:ascii="Arial" w:hAnsi="Arial" w:cs="Arial"/>
          <w:b/>
        </w:rPr>
        <w:t xml:space="preserve"> School</w:t>
      </w:r>
    </w:p>
    <w:p w:rsidR="009D71F9" w:rsidRPr="009D71F9" w:rsidRDefault="009D71F9" w:rsidP="009D71F9">
      <w:pPr>
        <w:jc w:val="center"/>
        <w:rPr>
          <w:rFonts w:ascii="Arial" w:hAnsi="Arial" w:cs="Arial"/>
          <w:b/>
          <w:bCs/>
        </w:rPr>
      </w:pPr>
      <w:r w:rsidRPr="009D71F9">
        <w:rPr>
          <w:rFonts w:ascii="Arial" w:hAnsi="Arial" w:cs="Arial"/>
          <w:b/>
          <w:bCs/>
        </w:rPr>
        <w:t>i-FLEXIS X-ray sensors: from materials to real-life applications</w:t>
      </w:r>
    </w:p>
    <w:p w:rsidR="004A3E3F" w:rsidRPr="009D71F9" w:rsidRDefault="009D71F9" w:rsidP="009D71F9">
      <w:pPr>
        <w:jc w:val="center"/>
        <w:rPr>
          <w:rFonts w:ascii="Arial" w:hAnsi="Arial" w:cs="Arial"/>
          <w:bCs/>
        </w:rPr>
      </w:pPr>
      <w:r w:rsidRPr="009D71F9">
        <w:rPr>
          <w:rFonts w:ascii="Arial" w:hAnsi="Arial" w:cs="Arial"/>
          <w:bCs/>
        </w:rPr>
        <w:t>18</w:t>
      </w:r>
      <w:r w:rsidRPr="009D71F9">
        <w:rPr>
          <w:rFonts w:ascii="Arial" w:hAnsi="Arial" w:cs="Arial"/>
          <w:bCs/>
          <w:vertAlign w:val="superscript"/>
        </w:rPr>
        <w:t>th</w:t>
      </w:r>
      <w:r w:rsidRPr="009D71F9">
        <w:rPr>
          <w:rFonts w:ascii="Arial" w:hAnsi="Arial" w:cs="Arial"/>
          <w:bCs/>
        </w:rPr>
        <w:t xml:space="preserve"> September 2016, Warsaw</w:t>
      </w:r>
    </w:p>
    <w:p w:rsidR="009D71F9" w:rsidRDefault="009D71F9" w:rsidP="009D71F9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9D71F9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Registration</w:t>
      </w:r>
    </w:p>
    <w:p w:rsidR="000F3D9C" w:rsidRDefault="000F3D9C" w:rsidP="009D71F9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9D71F9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:rsidR="000F3D9C" w:rsidRPr="000F3D9C" w:rsidRDefault="000F3D9C" w:rsidP="000F3D9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>Name</w:t>
      </w:r>
      <w:r>
        <w:rPr>
          <w:rFonts w:ascii="Arial" w:hAnsi="Arial" w:cs="Arial"/>
          <w:b/>
          <w:bCs/>
          <w:sz w:val="28"/>
        </w:rPr>
        <w:t xml:space="preserve">: </w:t>
      </w: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Organization</w:t>
      </w:r>
      <w:r w:rsidRPr="000F3D9C">
        <w:rPr>
          <w:rFonts w:ascii="Arial" w:hAnsi="Arial" w:cs="Arial"/>
          <w:b/>
          <w:bCs/>
          <w:sz w:val="28"/>
        </w:rPr>
        <w:t>:</w:t>
      </w: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Address</w:t>
      </w:r>
      <w:r w:rsidRPr="000F3D9C">
        <w:rPr>
          <w:rFonts w:ascii="Arial" w:hAnsi="Arial" w:cs="Arial"/>
          <w:b/>
          <w:bCs/>
          <w:sz w:val="28"/>
        </w:rPr>
        <w:t>:</w:t>
      </w: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Country</w:t>
      </w:r>
      <w:r w:rsidRPr="000F3D9C">
        <w:rPr>
          <w:rFonts w:ascii="Arial" w:hAnsi="Arial" w:cs="Arial"/>
          <w:b/>
          <w:bCs/>
          <w:sz w:val="28"/>
        </w:rPr>
        <w:t>:</w:t>
      </w:r>
    </w:p>
    <w:p w:rsidR="000F3D9C" w:rsidRDefault="000F3D9C" w:rsidP="000F3D9C">
      <w:pPr>
        <w:rPr>
          <w:rFonts w:ascii="Arial" w:hAnsi="Arial" w:cs="Arial"/>
          <w:b/>
          <w:bCs/>
          <w:sz w:val="28"/>
          <w:u w:val="single"/>
        </w:rPr>
      </w:pPr>
    </w:p>
    <w:p w:rsidR="000F3D9C" w:rsidRDefault="000F3D9C" w:rsidP="000F3D9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>E-mail</w:t>
      </w:r>
      <w:r w:rsidRPr="000F3D9C">
        <w:rPr>
          <w:rFonts w:ascii="Arial" w:hAnsi="Arial" w:cs="Arial"/>
          <w:b/>
          <w:bCs/>
          <w:sz w:val="28"/>
        </w:rPr>
        <w:t>:</w:t>
      </w:r>
    </w:p>
    <w:p w:rsidR="000F3D9C" w:rsidRDefault="000F3D9C" w:rsidP="000F3D9C">
      <w:pPr>
        <w:rPr>
          <w:rFonts w:ascii="Arial" w:hAnsi="Arial" w:cs="Arial"/>
          <w:b/>
          <w:bCs/>
          <w:sz w:val="28"/>
        </w:rPr>
      </w:pPr>
    </w:p>
    <w:p w:rsidR="000F3D9C" w:rsidRDefault="000F3D9C" w:rsidP="000F3D9C">
      <w:pPr>
        <w:rPr>
          <w:rFonts w:ascii="Arial" w:hAnsi="Arial" w:cs="Arial"/>
          <w:b/>
          <w:bCs/>
          <w:sz w:val="28"/>
        </w:rPr>
      </w:pPr>
    </w:p>
    <w:p w:rsidR="000F3D9C" w:rsidRPr="000F3D9C" w:rsidRDefault="000F3D9C" w:rsidP="000F3D9C">
      <w:pPr>
        <w:rPr>
          <w:rFonts w:ascii="Arial" w:hAnsi="Arial" w:cs="Arial"/>
          <w:bCs/>
          <w:sz w:val="28"/>
          <w:u w:val="single"/>
        </w:rPr>
      </w:pPr>
      <w:r w:rsidRPr="000F3D9C">
        <w:rPr>
          <w:rFonts w:ascii="Arial" w:hAnsi="Arial" w:cs="Arial"/>
          <w:bCs/>
          <w:sz w:val="28"/>
        </w:rPr>
        <w:t xml:space="preserve">Please complete this form and submit it to </w:t>
      </w:r>
      <w:bookmarkStart w:id="0" w:name="_GoBack"/>
      <w:bookmarkEnd w:id="0"/>
      <w:r w:rsidR="004C343E">
        <w:fldChar w:fldCharType="begin"/>
      </w:r>
      <w:r w:rsidR="004C343E">
        <w:instrText xml:space="preserve"> HYPERLINK "mailto:pmcb@fct.unl.pt" </w:instrText>
      </w:r>
      <w:r w:rsidR="004C343E">
        <w:fldChar w:fldCharType="separate"/>
      </w:r>
      <w:r w:rsidRPr="0052714A">
        <w:rPr>
          <w:rStyle w:val="Hyperlink"/>
          <w:rFonts w:ascii="Arial" w:hAnsi="Arial" w:cs="Arial"/>
          <w:bCs/>
          <w:sz w:val="28"/>
        </w:rPr>
        <w:t>pmcb@fct.unl.pt</w:t>
      </w:r>
      <w:r w:rsidR="004C343E">
        <w:rPr>
          <w:rStyle w:val="Hyperlink"/>
          <w:rFonts w:ascii="Arial" w:hAnsi="Arial" w:cs="Arial"/>
          <w:bCs/>
          <w:sz w:val="28"/>
        </w:rPr>
        <w:fldChar w:fldCharType="end"/>
      </w:r>
      <w:r>
        <w:rPr>
          <w:rFonts w:ascii="Arial" w:hAnsi="Arial" w:cs="Arial"/>
          <w:bCs/>
          <w:sz w:val="28"/>
        </w:rPr>
        <w:t xml:space="preserve"> </w:t>
      </w:r>
    </w:p>
    <w:sectPr w:rsidR="000F3D9C" w:rsidRPr="000F3D9C" w:rsidSect="004A3E3F">
      <w:headerReference w:type="default" r:id="rId7"/>
      <w:footerReference w:type="default" r:id="rId8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3E" w:rsidRDefault="004C343E">
      <w:r>
        <w:separator/>
      </w:r>
    </w:p>
  </w:endnote>
  <w:endnote w:type="continuationSeparator" w:id="0">
    <w:p w:rsidR="004C343E" w:rsidRDefault="004C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3F" w:rsidRPr="008248F5" w:rsidRDefault="008248F5" w:rsidP="008248F5">
    <w:pPr>
      <w:pStyle w:val="Footer"/>
      <w:jc w:val="center"/>
      <w:rPr>
        <w:color w:val="808080"/>
        <w:sz w:val="20"/>
        <w:szCs w:val="20"/>
        <w:lang w:val="en-GB"/>
      </w:rPr>
    </w:pPr>
    <w:r w:rsidRPr="008248F5">
      <w:rPr>
        <w:rFonts w:ascii="Calibri" w:hAnsi="Calibri" w:cs="Arial"/>
        <w:color w:val="808080"/>
        <w:sz w:val="20"/>
        <w:szCs w:val="20"/>
        <w:lang w:val="en-GB"/>
      </w:rPr>
      <w:t xml:space="preserve">ICT−611070 </w:t>
    </w:r>
    <w:proofErr w:type="spellStart"/>
    <w:r w:rsidRPr="008248F5">
      <w:rPr>
        <w:rFonts w:ascii="Calibri" w:hAnsi="Calibri" w:cs="Arial"/>
        <w:color w:val="808080"/>
        <w:sz w:val="20"/>
        <w:szCs w:val="20"/>
        <w:lang w:val="en-GB"/>
      </w:rPr>
      <w:t>i</w:t>
    </w:r>
    <w:proofErr w:type="spellEnd"/>
    <w:r w:rsidRPr="008248F5">
      <w:rPr>
        <w:rFonts w:ascii="Calibri" w:hAnsi="Calibri" w:cs="Arial"/>
        <w:color w:val="808080"/>
        <w:sz w:val="20"/>
        <w:szCs w:val="20"/>
        <w:lang w:val="en-GB"/>
      </w:rPr>
      <w:t>-FLEXIS</w:t>
    </w:r>
    <w:r>
      <w:rPr>
        <w:rFonts w:ascii="Calibri" w:hAnsi="Calibri" w:cs="Arial"/>
        <w:color w:val="808080"/>
        <w:sz w:val="20"/>
        <w:szCs w:val="20"/>
        <w:lang w:val="en-GB"/>
      </w:rPr>
      <w:t xml:space="preserve">        </w:t>
    </w:r>
    <w:r w:rsidRPr="008248F5">
      <w:rPr>
        <w:rFonts w:ascii="Calibri" w:hAnsi="Calibri" w:cs="Arial"/>
        <w:color w:val="808080"/>
        <w:sz w:val="20"/>
        <w:szCs w:val="20"/>
        <w:lang w:val="en-GB"/>
      </w:rPr>
      <w:t xml:space="preserve"> </w:t>
    </w:r>
    <w:r w:rsidR="009D71F9" w:rsidRPr="008248F5">
      <w:rPr>
        <w:rFonts w:ascii="Calibri" w:hAnsi="Calibri" w:cs="Arial"/>
        <w:noProof/>
        <w:color w:val="808080"/>
        <w:sz w:val="20"/>
        <w:szCs w:val="20"/>
        <w:lang w:val="pt-PT" w:eastAsia="pt-PT"/>
      </w:rPr>
      <w:drawing>
        <wp:inline distT="0" distB="0" distL="0" distR="0">
          <wp:extent cx="3476625" cy="4254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8F5">
      <w:rPr>
        <w:rFonts w:ascii="Calibri" w:hAnsi="Calibri" w:cs="Arial"/>
        <w:color w:val="808080"/>
        <w:sz w:val="20"/>
        <w:szCs w:val="20"/>
        <w:lang w:val="en-GB"/>
      </w:rPr>
      <w:tab/>
      <w:t>http://www.iflexis.eu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3E" w:rsidRDefault="004C343E">
      <w:r>
        <w:separator/>
      </w:r>
    </w:p>
  </w:footnote>
  <w:footnote w:type="continuationSeparator" w:id="0">
    <w:p w:rsidR="004C343E" w:rsidRDefault="004C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3F" w:rsidRDefault="009D71F9" w:rsidP="009D71F9">
    <w:pPr>
      <w:pStyle w:val="Header"/>
      <w:tabs>
        <w:tab w:val="left" w:pos="7797"/>
      </w:tabs>
      <w:jc w:val="right"/>
    </w:pPr>
    <w:r>
      <w:rPr>
        <w:noProof/>
        <w:lang w:val="pt-PT" w:eastAsia="pt-PT"/>
      </w:rPr>
      <w:drawing>
        <wp:inline distT="0" distB="0" distL="0" distR="0">
          <wp:extent cx="2200910" cy="903605"/>
          <wp:effectExtent l="0" t="0" r="0" b="0"/>
          <wp:docPr id="10" name="Picture 10" descr="iFlexis-logopng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Flexis-logopng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</w:t>
    </w:r>
    <w:r w:rsidRPr="009D71F9">
      <w:rPr>
        <w:rFonts w:ascii="Arial" w:hAnsi="Arial" w:cs="Arial"/>
        <w:noProof/>
        <w:lang w:val="pt-PT" w:eastAsia="pt-PT"/>
      </w:rPr>
      <w:drawing>
        <wp:inline distT="0" distB="0" distL="0" distR="0">
          <wp:extent cx="988695" cy="797560"/>
          <wp:effectExtent l="0" t="0" r="1905" b="2540"/>
          <wp:docPr id="11" name="Picture 2" descr="FP7-g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7-gen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B55"/>
    <w:multiLevelType w:val="hybridMultilevel"/>
    <w:tmpl w:val="21AC42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2DB2"/>
    <w:multiLevelType w:val="hybridMultilevel"/>
    <w:tmpl w:val="F22AF6A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F"/>
    <w:rsid w:val="000F3D9C"/>
    <w:rsid w:val="001B6026"/>
    <w:rsid w:val="004A3E3F"/>
    <w:rsid w:val="004C343E"/>
    <w:rsid w:val="00505CAB"/>
    <w:rsid w:val="008248F5"/>
    <w:rsid w:val="00881442"/>
    <w:rsid w:val="00964D8E"/>
    <w:rsid w:val="009D71F9"/>
    <w:rsid w:val="009E58FF"/>
    <w:rsid w:val="00AC6C98"/>
    <w:rsid w:val="00BF7558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18F204-AF20-4537-96BB-B4401EC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0F3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3E3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A3E3F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qFormat/>
    <w:rsid w:val="009D71F9"/>
    <w:pPr>
      <w:spacing w:before="120" w:line="300" w:lineRule="atLeast"/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D71F9"/>
    <w:rPr>
      <w:sz w:val="22"/>
      <w:szCs w:val="24"/>
      <w:lang w:val="en-US" w:eastAsia="en-US"/>
    </w:rPr>
  </w:style>
  <w:style w:type="character" w:styleId="Hyperlink">
    <w:name w:val="Hyperlink"/>
    <w:uiPriority w:val="99"/>
    <w:rsid w:val="009D71F9"/>
    <w:rPr>
      <w:color w:val="0000FF"/>
      <w:u w:val="single"/>
    </w:rPr>
  </w:style>
  <w:style w:type="table" w:styleId="TableGrid">
    <w:name w:val="Table Grid"/>
    <w:basedOn w:val="TableNormal"/>
    <w:uiPriority w:val="39"/>
    <w:rsid w:val="009D71F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3D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softec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zanarini</dc:creator>
  <cp:keywords/>
  <dc:description/>
  <cp:lastModifiedBy>Pedro</cp:lastModifiedBy>
  <cp:revision>4</cp:revision>
  <dcterms:created xsi:type="dcterms:W3CDTF">2016-07-05T14:11:00Z</dcterms:created>
  <dcterms:modified xsi:type="dcterms:W3CDTF">2016-07-25T21:28:00Z</dcterms:modified>
</cp:coreProperties>
</file>